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7" w:rsidRDefault="000C3697" w:rsidP="00A03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C3697" w:rsidRDefault="000C3697" w:rsidP="000C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C3697" w:rsidRPr="000C3697" w:rsidRDefault="000C3697" w:rsidP="000C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</w:rPr>
      </w:pPr>
      <w:r w:rsidRPr="000C3697">
        <w:rPr>
          <w:rFonts w:ascii="Arial" w:hAnsi="Arial" w:cs="Arial"/>
          <w:color w:val="000000"/>
          <w:sz w:val="18"/>
          <w:szCs w:val="18"/>
        </w:rPr>
        <w:br/>
      </w:r>
      <w:r w:rsidRPr="000C3697">
        <w:rPr>
          <w:rFonts w:ascii="Times New Roman" w:hAnsi="Times New Roman"/>
          <w:b/>
          <w:bCs/>
          <w:color w:val="080808"/>
        </w:rPr>
        <w:t>ПРОТОКОЛ №5</w:t>
      </w:r>
    </w:p>
    <w:p w:rsidR="000C3697" w:rsidRPr="000C3697" w:rsidRDefault="000C3697" w:rsidP="000C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</w:rPr>
      </w:pPr>
      <w:r w:rsidRPr="000C3697">
        <w:rPr>
          <w:rFonts w:ascii="Times New Roman" w:hAnsi="Times New Roman"/>
          <w:b/>
          <w:bCs/>
          <w:color w:val="080808"/>
        </w:rPr>
        <w:t>ПОВТОРНОГО ОБЩЕГО ГОДОВОГО СОБРАНИЯ АКЦИОНЕРОВ</w:t>
      </w:r>
    </w:p>
    <w:p w:rsidR="000C3697" w:rsidRPr="000C3697" w:rsidRDefault="000C3697" w:rsidP="000C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3697">
        <w:rPr>
          <w:rFonts w:ascii="Times New Roman" w:hAnsi="Times New Roman"/>
          <w:b/>
          <w:bCs/>
          <w:lang w:val="x-none"/>
        </w:rPr>
        <w:t>АО «ЗАВОД ИМ.ГАДЖИЕВА»</w:t>
      </w:r>
    </w:p>
    <w:p w:rsidR="000C3697" w:rsidRPr="000C3697" w:rsidRDefault="000C3697" w:rsidP="000C3697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</w:rPr>
      </w:pP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 xml:space="preserve">составлен 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«2</w:t>
      </w:r>
      <w:r>
        <w:rPr>
          <w:rFonts w:ascii="Times New Roman" w:hAnsi="Times New Roman"/>
          <w:color w:val="080808"/>
          <w:sz w:val="20"/>
          <w:szCs w:val="20"/>
        </w:rPr>
        <w:t>5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» июня 2020</w:t>
      </w:r>
      <w:r>
        <w:rPr>
          <w:rFonts w:ascii="Times New Roman" w:hAnsi="Times New Roman"/>
          <w:color w:val="080808"/>
          <w:sz w:val="20"/>
          <w:szCs w:val="20"/>
        </w:rPr>
        <w:t xml:space="preserve"> г.</w:t>
      </w:r>
    </w:p>
    <w:p w:rsidR="00B43B5E" w:rsidRDefault="00B43B5E" w:rsidP="00B43B5E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</w:rPr>
      </w:pPr>
    </w:p>
    <w:p w:rsidR="00B43B5E" w:rsidRDefault="00B43B5E" w:rsidP="00B43B5E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 xml:space="preserve">Полное фирменное наименование общества: </w:t>
      </w:r>
      <w:r>
        <w:rPr>
          <w:rFonts w:ascii="Times New Roman" w:hAnsi="Times New Roman"/>
          <w:b/>
          <w:bCs/>
          <w:sz w:val="20"/>
          <w:szCs w:val="20"/>
          <w:lang w:val="x-none"/>
        </w:rPr>
        <w:t xml:space="preserve">АКЦИОНЕРНОЕ ОБЩЕСТВО «ЗАВОД ИМ.ГАДЖИЕВА» </w:t>
      </w:r>
      <w:r>
        <w:rPr>
          <w:rFonts w:ascii="Times New Roman" w:hAnsi="Times New Roman"/>
          <w:b/>
          <w:bCs/>
          <w:color w:val="080808"/>
          <w:sz w:val="20"/>
          <w:szCs w:val="20"/>
        </w:rPr>
        <w:t>(далее именуемое Общество).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>Место нахождения Общества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  <w:lang w:val="x-none"/>
        </w:rPr>
        <w:t>РЕСПУБЛИКА ДАГЕСТАН, Г.КАСПИЙСК, УЛ.М.ХАЛИЛОВА, Д.28, КВ.32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>Адрес Общества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  <w:lang w:val="x-none"/>
        </w:rPr>
        <w:t>РЕСПУБЛИКА ДАГЕСТАН, Г.КАСПИЙСК, УЛ.М.ХАЛИЛОВА, Д.28, КВ.32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>Вид общего собрания:</w:t>
      </w:r>
      <w:r>
        <w:rPr>
          <w:rFonts w:ascii="Times New Roman" w:hAnsi="Times New Roman"/>
          <w:b/>
          <w:bCs/>
          <w:color w:val="0808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повторное годовое.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</w:rPr>
        <w:t xml:space="preserve">Форма проведения общего собрания: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заочное голосование</w:t>
      </w:r>
      <w:r>
        <w:rPr>
          <w:rFonts w:ascii="Times New Roman" w:hAnsi="Times New Roman"/>
          <w:b/>
          <w:bCs/>
          <w:color w:val="080808"/>
          <w:sz w:val="20"/>
          <w:szCs w:val="20"/>
        </w:rPr>
        <w:t>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</w:rPr>
        <w:t>Д</w:t>
      </w:r>
      <w:r>
        <w:rPr>
          <w:rFonts w:ascii="Times New Roman" w:hAnsi="Times New Roman"/>
          <w:color w:val="020202"/>
          <w:sz w:val="20"/>
          <w:szCs w:val="20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" w:hAnsi="Times New Roman"/>
          <w:b/>
          <w:bCs/>
          <w:color w:val="080808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«20» апреля 2020 г.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Дата проведения общего собрания</w:t>
      </w: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: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</w:t>
      </w: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«22» июня 2020 г.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Сведения о регистраторе, выполнявшем функции счетной комиссии: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Полное фирменное наименование: Акционерное общество </w:t>
      </w:r>
      <w:r>
        <w:rPr>
          <w:rFonts w:ascii="Times New Roman" w:hAnsi="Times New Roman"/>
          <w:color w:val="080808"/>
          <w:sz w:val="20"/>
          <w:szCs w:val="20"/>
        </w:rPr>
        <w:t>«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Реестр</w:t>
      </w:r>
      <w:r>
        <w:rPr>
          <w:rFonts w:ascii="Times New Roman" w:hAnsi="Times New Roman"/>
          <w:color w:val="080808"/>
          <w:sz w:val="20"/>
          <w:szCs w:val="20"/>
        </w:rPr>
        <w:t>»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Место нахождения: Российская Федерация, г.Москва.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Адрес регистратора: 129090, Москва, Б. Балканский пер., д. 20, стр. 1.</w:t>
      </w:r>
    </w:p>
    <w:p w:rsidR="00B43B5E" w:rsidRDefault="00B43B5E" w:rsidP="00B4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Лицо, уполномоченное АО «Реестр»: Атоянц Мелик Владимирович.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aps/>
          <w:color w:val="080808"/>
          <w:sz w:val="20"/>
          <w:szCs w:val="20"/>
          <w:lang w:val="x-none"/>
        </w:rPr>
        <w:t>Повестка дня собрания: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1. Избрание членов Ревизионной комиссии Общества. 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РЕЗУЛЬТАТЫ ГОЛОСОВАНИЯ И ФОРМУЛИРОВКИ ПРИНЯТЫХ РЕШЕНИЙ: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По вопросу повестки дня №1: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Формулировка решения, поставленного на голосование: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Избрать членом Ревизионной комиссии Общества: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1. Алибекову Субаржат Хизриевну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2. Алиеву Патимат Омаровну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3. Гаджиева Гаджи Магомедовича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4. Кадиеву Хаву Магомедовну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5. Пучкову Татьяну Магомедовну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10 556 637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8 156 026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5 308 909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Кворум по данному вопросу повестки дня имеется.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 xml:space="preserve">Итоги голосования:  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Алибеков</w:t>
      </w:r>
      <w:r>
        <w:rPr>
          <w:rFonts w:ascii="Times New Roman" w:hAnsi="Times New Roman"/>
          <w:color w:val="080808"/>
          <w:sz w:val="20"/>
          <w:szCs w:val="20"/>
        </w:rPr>
        <w:t>ой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Субаржат Хизриевн</w:t>
      </w:r>
      <w:r>
        <w:rPr>
          <w:rFonts w:ascii="Times New Roman" w:hAnsi="Times New Roman"/>
          <w:color w:val="080808"/>
          <w:sz w:val="20"/>
          <w:szCs w:val="20"/>
        </w:rPr>
        <w:t>ы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5 301 538 |  99,86%*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5 915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1 456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Алиев</w:t>
      </w:r>
      <w:r>
        <w:rPr>
          <w:rFonts w:ascii="Times New Roman" w:hAnsi="Times New Roman"/>
          <w:color w:val="080808"/>
          <w:sz w:val="20"/>
          <w:szCs w:val="20"/>
        </w:rPr>
        <w:t>ой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Патимат Омаровн</w:t>
      </w:r>
      <w:r>
        <w:rPr>
          <w:rFonts w:ascii="Times New Roman" w:hAnsi="Times New Roman"/>
          <w:color w:val="080808"/>
          <w:sz w:val="20"/>
          <w:szCs w:val="20"/>
        </w:rPr>
        <w:t>ы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5 307 453 |  99,97%*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546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 xml:space="preserve">Число голосов, которые не подсчитывались в связи с признанием бюллетеней в части </w:t>
            </w: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lastRenderedPageBreak/>
              <w:t>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lastRenderedPageBreak/>
              <w:t>910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Гаджиева Гаджи Магомедовича: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5 307 453 |  99,97%*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546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910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Кадиев</w:t>
      </w:r>
      <w:r>
        <w:rPr>
          <w:rFonts w:ascii="Times New Roman" w:hAnsi="Times New Roman"/>
          <w:color w:val="080808"/>
          <w:sz w:val="20"/>
          <w:szCs w:val="20"/>
        </w:rPr>
        <w:t>ой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Хав</w:t>
      </w:r>
      <w:r>
        <w:rPr>
          <w:rFonts w:ascii="Times New Roman" w:hAnsi="Times New Roman"/>
          <w:color w:val="080808"/>
          <w:sz w:val="20"/>
          <w:szCs w:val="20"/>
        </w:rPr>
        <w:t>ы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Магомедовн</w:t>
      </w:r>
      <w:r>
        <w:rPr>
          <w:rFonts w:ascii="Times New Roman" w:hAnsi="Times New Roman"/>
          <w:color w:val="080808"/>
          <w:sz w:val="20"/>
          <w:szCs w:val="20"/>
        </w:rPr>
        <w:t>ы: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5 307 453 |  99,97%*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546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910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Пучков</w:t>
      </w:r>
      <w:r>
        <w:rPr>
          <w:rFonts w:ascii="Times New Roman" w:hAnsi="Times New Roman"/>
          <w:color w:val="080808"/>
          <w:sz w:val="20"/>
          <w:szCs w:val="20"/>
        </w:rPr>
        <w:t>ой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Татьян</w:t>
      </w:r>
      <w:r>
        <w:rPr>
          <w:rFonts w:ascii="Times New Roman" w:hAnsi="Times New Roman"/>
          <w:color w:val="080808"/>
          <w:sz w:val="20"/>
          <w:szCs w:val="20"/>
        </w:rPr>
        <w:t>ы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 xml:space="preserve"> Магомедовн</w:t>
      </w:r>
      <w:r>
        <w:rPr>
          <w:rFonts w:ascii="Times New Roman" w:hAnsi="Times New Roman"/>
          <w:color w:val="080808"/>
          <w:sz w:val="20"/>
          <w:szCs w:val="20"/>
        </w:rPr>
        <w:t>ы</w:t>
      </w:r>
      <w:r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5 307 453 |  99,97%*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546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43B5E" w:rsidTr="00B43B5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B5E" w:rsidRDefault="00B4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0"/>
                <w:szCs w:val="20"/>
                <w:lang w:val="x-none"/>
              </w:rPr>
              <w:t>910</w:t>
            </w:r>
          </w:p>
        </w:tc>
      </w:tr>
    </w:tbl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b/>
          <w:bCs/>
          <w:color w:val="080808"/>
          <w:sz w:val="20"/>
          <w:szCs w:val="20"/>
          <w:lang w:val="x-none"/>
        </w:rPr>
        <w:t>Формулировка решения, принятого общим собранием: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Избрать членом Ревизионной комиссии Общества: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1. Алибекову Субаржат Хизриевну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2. Алиеву Патимат Омаровну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3. Гаджиева Гаджи Магомедовича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4. Кадиеву Хаву Магомедовну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  <w:lang w:val="x-none"/>
        </w:rPr>
      </w:pPr>
      <w:r>
        <w:rPr>
          <w:rFonts w:ascii="Times New Roman" w:hAnsi="Times New Roman"/>
          <w:color w:val="080808"/>
          <w:sz w:val="20"/>
          <w:szCs w:val="20"/>
          <w:lang w:val="x-none"/>
        </w:rPr>
        <w:t>5. Пучкову Татьяну Магомедовну</w:t>
      </w:r>
    </w:p>
    <w:p w:rsidR="00B43B5E" w:rsidRDefault="00B43B5E" w:rsidP="00B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</w:p>
    <w:p w:rsidR="00B43B5E" w:rsidRPr="00B43B5E" w:rsidRDefault="00B43B5E" w:rsidP="00B43B5E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43B5E">
        <w:rPr>
          <w:rFonts w:ascii="Times New Roman" w:hAnsi="Times New Roman"/>
          <w:b/>
          <w:color w:val="000000"/>
        </w:rPr>
        <w:t>Председатель Совета директоров                                                                                       Н.А. Бабаев</w:t>
      </w:r>
    </w:p>
    <w:p w:rsidR="00B43B5E" w:rsidRPr="00B43B5E" w:rsidRDefault="00B43B5E" w:rsidP="00B43B5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43B5E" w:rsidRPr="00B43B5E" w:rsidRDefault="00B43B5E" w:rsidP="00B43B5E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43B5E">
        <w:rPr>
          <w:rFonts w:ascii="Times New Roman" w:hAnsi="Times New Roman"/>
          <w:b/>
          <w:color w:val="000000"/>
        </w:rPr>
        <w:t>Секретарь                                                                                                                      Н.М. Баштакаева</w:t>
      </w:r>
    </w:p>
    <w:p w:rsidR="00B43B5E" w:rsidRPr="00B43B5E" w:rsidRDefault="00B43B5E" w:rsidP="00B43B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CF5021" w:rsidRDefault="00CF5021"/>
    <w:sectPr w:rsidR="00CF50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4B" w:rsidRDefault="00DA0F4B" w:rsidP="00524B24">
      <w:pPr>
        <w:spacing w:after="0" w:line="240" w:lineRule="auto"/>
      </w:pPr>
      <w:r>
        <w:separator/>
      </w:r>
    </w:p>
  </w:endnote>
  <w:endnote w:type="continuationSeparator" w:id="0">
    <w:p w:rsidR="00DA0F4B" w:rsidRDefault="00DA0F4B" w:rsidP="0052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03434"/>
      <w:docPartObj>
        <w:docPartGallery w:val="Page Numbers (Bottom of Page)"/>
        <w:docPartUnique/>
      </w:docPartObj>
    </w:sdtPr>
    <w:sdtEndPr/>
    <w:sdtContent>
      <w:p w:rsidR="00524B24" w:rsidRDefault="00524B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B3">
          <w:rPr>
            <w:noProof/>
          </w:rPr>
          <w:t>1</w:t>
        </w:r>
        <w:r>
          <w:fldChar w:fldCharType="end"/>
        </w:r>
      </w:p>
    </w:sdtContent>
  </w:sdt>
  <w:p w:rsidR="00524B24" w:rsidRDefault="00524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4B" w:rsidRDefault="00DA0F4B" w:rsidP="00524B24">
      <w:pPr>
        <w:spacing w:after="0" w:line="240" w:lineRule="auto"/>
      </w:pPr>
      <w:r>
        <w:separator/>
      </w:r>
    </w:p>
  </w:footnote>
  <w:footnote w:type="continuationSeparator" w:id="0">
    <w:p w:rsidR="00DA0F4B" w:rsidRDefault="00DA0F4B" w:rsidP="0052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E"/>
    <w:rsid w:val="000C3697"/>
    <w:rsid w:val="00524B24"/>
    <w:rsid w:val="00A034B3"/>
    <w:rsid w:val="00B43B5E"/>
    <w:rsid w:val="00CF5021"/>
    <w:rsid w:val="00D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2EA"/>
  <w15:docId w15:val="{65BF3557-6107-441C-8A6D-6C51BB2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B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</cp:lastModifiedBy>
  <cp:revision>4</cp:revision>
  <dcterms:created xsi:type="dcterms:W3CDTF">2020-06-25T12:25:00Z</dcterms:created>
  <dcterms:modified xsi:type="dcterms:W3CDTF">2020-06-25T13:14:00Z</dcterms:modified>
</cp:coreProperties>
</file>